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3EBDAD" w:themeColor="accent5"/>
  <w:body>
    <w:p w14:paraId="1EFD3609" w14:textId="4823DD25" w:rsidR="004D7A09" w:rsidRDefault="006D41F7" w:rsidP="00341DDE">
      <w:pPr>
        <w:pStyle w:val="Title"/>
        <w:pBdr>
          <w:bottom w:val="none" w:sz="0" w:space="0" w:color="auto"/>
        </w:pBdr>
        <w:spacing w:before="0" w:after="0" w:line="240" w:lineRule="auto"/>
      </w:pPr>
      <w:r>
        <w:rPr>
          <w:noProof/>
          <w:color w:val="FFFFFF" w:themeColor="background1"/>
          <w:sz w:val="96"/>
          <w:lang w:eastAsia="en-GB"/>
        </w:rPr>
        <mc:AlternateContent>
          <mc:Choice Requires="wps">
            <w:drawing>
              <wp:anchor distT="0" distB="0" distL="114300" distR="114300" simplePos="0" relativeHeight="251659263" behindDoc="1" locked="0" layoutInCell="1" allowOverlap="1" wp14:anchorId="6665C3F1" wp14:editId="476B983E">
                <wp:simplePos x="0" y="0"/>
                <wp:positionH relativeFrom="page">
                  <wp:align>left</wp:align>
                </wp:positionH>
                <wp:positionV relativeFrom="paragraph">
                  <wp:posOffset>-2880995</wp:posOffset>
                </wp:positionV>
                <wp:extent cx="7600950" cy="131540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7600950" cy="13154025"/>
                        </a:xfrm>
                        <a:prstGeom prst="rect">
                          <a:avLst/>
                        </a:prstGeom>
                        <a:solidFill>
                          <a:schemeClr val="accent5"/>
                        </a:solidFill>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BA6E5E" id="Rectangle 2" o:spid="_x0000_s1026" style="position:absolute;margin-left:0;margin-top:-226.85pt;width:598.5pt;height:1035.75pt;z-index:-251657217;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Pv3gQIAAHIFAAAOAAAAZHJzL2Uyb0RvYy54bWysVEtv2zAMvg/YfxB0X/1Y0q5BnCJI0WFA&#10;0QZth55VWYoNSKImKXGyXz9KdtygKzZgmA8yKZIfHyI5v9prRXbC+RZMRYuznBJhONSt2VT0+9PN&#10;py+U+MBMzRQYUdGD8PRq8fHDvLMzUUIDqhaOIIjxs85WtAnBzrLM80Zo5s/ACoNCCU6zgKzbZLVj&#10;HaJrlZV5fp514GrrgAvv8fa6F9JFwpdS8HAvpReBqIpibCGdLp0v8cwWczbbOGablg9hsH+IQrPW&#10;oNMR6poFRrau/Q1Kt9yBBxnOOOgMpGy5SDlgNkX+JpvHhlmRcsHieDuWyf8/WH63WzvS1hUtKTFM&#10;4xM9YNGY2ShByliezvoZaj3atRs4j2TMdS+djn/MguxTSQ9jScU+EI6XF+d5fjnFynOUFZ+L6SQv&#10;pxE2e7W3zoevAjSJREUd+k+1ZLtbH3rVo0p050G19U2rVGJio4iVcmTH8IkZ58KEo4MTzSym0Qee&#10;qHBQItor8yAk5o+hlslp6ry3gIOoYbXo/Uxz/IY0RouUVAKMyBIjHLGLP2H3KQ760VSkxh2N878b&#10;jxbJM5gwGuvWgHsPQIViSED2+hj+SWki+QL1AbvDQT823vKbFp/olvmwZg7nBN8VZz/c4yEVdBWF&#10;gaKkAffzvfuoj+2LUko6nLuK+h9b5gQl6pvBxr4sJpM4qImZTC9KZNyp5OVUYrZ6BfjuBW4ZyxMZ&#10;9YM6ktKBfsYVsYxeUcQMR98V5cEdmVXo9wEuGS6Wy6SGw2lZuDWPlkfwWNXYgk/7Z+bs0KcBe/wO&#10;jjPKZm/atdeNlgaW2wCyTb38Wteh3jjYqXGGJRQ3xymftF5X5eIXAAAA//8DAFBLAwQUAAYACAAA&#10;ACEAydOgT+MAAAALAQAADwAAAGRycy9kb3ducmV2LnhtbEyPQU/CQBCF7yb+h82YeCGwLSqF2i0h&#10;Bi8mNaF68Dhtl7banW26C5R/z3CS28y8lzffS9aj6cRRD661pCCcBSA0lbZqqVbw/fU+XYJwHqnC&#10;zpJWcNYO1un9XYJxZU+008fc14JDyMWooPG+j6V0ZaMNupntNbG2t4NBz+tQy2rAE4ebTs6DYCEN&#10;tsQfGuz1W6PLv/xgFGwn+LvN97ts8/M5iT5W2bzNCqPU48O4eQXh9ej/zXDFZ3RImamwB6qc6BRw&#10;Ea9g+vzyFIG46uEq4lvB0yKMliDTRN52SC8AAAD//wMAUEsBAi0AFAAGAAgAAAAhALaDOJL+AAAA&#10;4QEAABMAAAAAAAAAAAAAAAAAAAAAAFtDb250ZW50X1R5cGVzXS54bWxQSwECLQAUAAYACAAAACEA&#10;OP0h/9YAAACUAQAACwAAAAAAAAAAAAAAAAAvAQAAX3JlbHMvLnJlbHNQSwECLQAUAAYACAAAACEA&#10;WND794ECAAByBQAADgAAAAAAAAAAAAAAAAAuAgAAZHJzL2Uyb0RvYy54bWxQSwECLQAUAAYACAAA&#10;ACEAydOgT+MAAAALAQAADwAAAAAAAAAAAAAAAADbBAAAZHJzL2Rvd25yZXYueG1sUEsFBgAAAAAE&#10;AAQA8wAAAOsFAAAAAA==&#10;" fillcolor="#3ebdad [3208]" strokecolor="#5a214b [1605]" strokeweight="1pt">
                <w10:wrap anchorx="page"/>
              </v:rect>
            </w:pict>
          </mc:Fallback>
        </mc:AlternateContent>
      </w:r>
      <w:r w:rsidR="00222232">
        <w:pict w14:anchorId="5D0A121D">
          <v:shape id="_x0000_i1026" type="#_x0000_t75" style="width:138.75pt;height:37.5pt;visibility:visible;mso-wrap-style:square">
            <v:imagedata r:id="rId7" o:title=""/>
          </v:shape>
        </w:pict>
      </w:r>
    </w:p>
    <w:p w14:paraId="4D549E41" w14:textId="77777777" w:rsidR="00BE756F" w:rsidRDefault="00981201" w:rsidP="00341DDE">
      <w:pPr>
        <w:pStyle w:val="Title"/>
        <w:pBdr>
          <w:bottom w:val="none" w:sz="0" w:space="0" w:color="auto"/>
        </w:pBdr>
        <w:spacing w:before="0" w:after="0" w:line="240" w:lineRule="auto"/>
        <w:rPr>
          <w:color w:val="FFFFFF" w:themeColor="background1"/>
          <w:spacing w:val="80"/>
          <w:sz w:val="24"/>
          <w:szCs w:val="24"/>
        </w:rPr>
      </w:pPr>
      <w:r w:rsidRPr="00E51885">
        <w:rPr>
          <w:color w:val="FFFFFF" w:themeColor="background1"/>
          <w:sz w:val="84"/>
          <w:szCs w:val="84"/>
        </w:rPr>
        <w:t>S</w:t>
      </w:r>
      <w:r w:rsidR="00E26680" w:rsidRPr="00E51885">
        <w:rPr>
          <w:color w:val="FFFFFF" w:themeColor="background1"/>
          <w:sz w:val="84"/>
          <w:szCs w:val="84"/>
        </w:rPr>
        <w:t>UMMER SUPPORT</w:t>
      </w:r>
      <w:r w:rsidR="001F151E">
        <w:rPr>
          <w:color w:val="FFFFFF" w:themeColor="background1"/>
          <w:sz w:val="96"/>
        </w:rPr>
        <w:t xml:space="preserve"> </w:t>
      </w:r>
      <w:r w:rsidRPr="00D129DD">
        <w:rPr>
          <w:color w:val="FFFFFF" w:themeColor="background1"/>
          <w:sz w:val="52"/>
          <w:szCs w:val="52"/>
        </w:rPr>
        <w:t>CAREERS ADVICE</w:t>
      </w:r>
      <w:r w:rsidR="00E26680" w:rsidRPr="00E26680">
        <w:rPr>
          <w:color w:val="FFFFFF" w:themeColor="background1"/>
          <w:sz w:val="96"/>
        </w:rPr>
        <w:t xml:space="preserve"> </w:t>
      </w:r>
      <w:r w:rsidR="00E26680" w:rsidRPr="00E51885">
        <w:rPr>
          <w:color w:val="FFFFFF" w:themeColor="background1"/>
          <w:spacing w:val="80"/>
          <w:sz w:val="124"/>
          <w:szCs w:val="124"/>
        </w:rPr>
        <w:t>HELPL</w:t>
      </w:r>
      <w:r w:rsidR="00652D65" w:rsidRPr="00E51885">
        <w:rPr>
          <w:color w:val="FFFFFF" w:themeColor="background1"/>
          <w:spacing w:val="80"/>
          <w:sz w:val="124"/>
          <w:szCs w:val="124"/>
        </w:rPr>
        <w:t>I</w:t>
      </w:r>
      <w:r w:rsidR="00E26680" w:rsidRPr="00E51885">
        <w:rPr>
          <w:color w:val="FFFFFF" w:themeColor="background1"/>
          <w:spacing w:val="80"/>
          <w:sz w:val="124"/>
          <w:szCs w:val="124"/>
        </w:rPr>
        <w:t>NE</w:t>
      </w:r>
    </w:p>
    <w:p w14:paraId="730ECC3C" w14:textId="6CAED27E" w:rsidR="00740142" w:rsidRPr="005B0F0C" w:rsidRDefault="00AE6F36" w:rsidP="00341DDE">
      <w:pPr>
        <w:pStyle w:val="Title"/>
        <w:pBdr>
          <w:bottom w:val="none" w:sz="0" w:space="0" w:color="auto"/>
        </w:pBdr>
        <w:spacing w:before="0" w:after="0" w:line="240" w:lineRule="auto"/>
        <w:rPr>
          <w:color w:val="FFFFFF" w:themeColor="background1"/>
          <w:spacing w:val="80"/>
          <w:sz w:val="28"/>
          <w:szCs w:val="28"/>
        </w:rPr>
      </w:pPr>
      <w:r>
        <w:rPr>
          <w:spacing w:val="80"/>
          <w:sz w:val="28"/>
          <w:szCs w:val="28"/>
        </w:rPr>
        <w:t xml:space="preserve">Contact Gill Higgins </w:t>
      </w:r>
      <w:r w:rsidR="00BE756F" w:rsidRPr="005B0F0C">
        <w:rPr>
          <w:spacing w:val="80"/>
          <w:sz w:val="28"/>
          <w:szCs w:val="28"/>
        </w:rPr>
        <w:t>07864612857</w:t>
      </w:r>
    </w:p>
    <w:tbl>
      <w:tblPr>
        <w:tblStyle w:val="TableGrid"/>
        <w:tblW w:w="9061" w:type="dxa"/>
        <w:tblBorders>
          <w:top w:val="single" w:sz="4" w:space="0" w:color="2E8D81" w:themeColor="accent5" w:themeShade="BF"/>
          <w:left w:val="single" w:sz="4" w:space="0" w:color="2E8D81" w:themeColor="accent5" w:themeShade="BF"/>
          <w:bottom w:val="single" w:sz="4" w:space="0" w:color="2E8D81" w:themeColor="accent5" w:themeShade="BF"/>
          <w:right w:val="single" w:sz="4" w:space="0" w:color="2E8D81" w:themeColor="accent5" w:themeShade="BF"/>
          <w:insideH w:val="single" w:sz="4" w:space="0" w:color="2E8D81" w:themeColor="accent5" w:themeShade="BF"/>
          <w:insideV w:val="single" w:sz="4" w:space="0" w:color="2E8D81" w:themeColor="accent5" w:themeShade="BF"/>
        </w:tblBorders>
        <w:shd w:val="clear" w:color="auto" w:fill="B0E5DE" w:themeFill="accent5" w:themeFillTint="66"/>
        <w:tblCellMar>
          <w:top w:w="198" w:type="dxa"/>
          <w:left w:w="198" w:type="dxa"/>
          <w:bottom w:w="198" w:type="dxa"/>
          <w:right w:w="198" w:type="dxa"/>
        </w:tblCellMar>
        <w:tblLook w:val="04A0" w:firstRow="1" w:lastRow="0" w:firstColumn="1" w:lastColumn="0" w:noHBand="0" w:noVBand="1"/>
      </w:tblPr>
      <w:tblGrid>
        <w:gridCol w:w="9061"/>
      </w:tblGrid>
      <w:tr w:rsidR="00E26680" w:rsidRPr="004F5AF7" w14:paraId="0E60BD80" w14:textId="77777777" w:rsidTr="006D41F7">
        <w:trPr>
          <w:trHeight w:val="7427"/>
        </w:trPr>
        <w:tc>
          <w:tcPr>
            <w:tcW w:w="9061" w:type="dxa"/>
            <w:tcBorders>
              <w:top w:val="nil"/>
            </w:tcBorders>
            <w:shd w:val="clear" w:color="auto" w:fill="B0E5DE" w:themeFill="accent5" w:themeFillTint="66"/>
          </w:tcPr>
          <w:p w14:paraId="3CE44A2D" w14:textId="6E5805EC" w:rsidR="00E51885" w:rsidRPr="00E51885" w:rsidRDefault="00E51885" w:rsidP="00E51885">
            <w:pPr>
              <w:spacing w:after="0" w:line="360" w:lineRule="auto"/>
              <w:jc w:val="both"/>
              <w:rPr>
                <w:color w:val="41414E"/>
              </w:rPr>
            </w:pPr>
            <w:r w:rsidRPr="00E51885">
              <w:rPr>
                <w:color w:val="41414E"/>
              </w:rPr>
              <w:t xml:space="preserve">Covid-19 has affected everyone’s lives this year and changes to the exams and assessment process may have affected you.  If your grades were not what you expected and you would like some support, </w:t>
            </w:r>
            <w:r w:rsidR="00AE6F36">
              <w:rPr>
                <w:color w:val="41414E"/>
              </w:rPr>
              <w:t>contact our careers adviser at the Virtual School.</w:t>
            </w:r>
          </w:p>
          <w:p w14:paraId="1CFE63A3" w14:textId="77777777" w:rsidR="00E51885" w:rsidRPr="00E51885" w:rsidRDefault="00E51885" w:rsidP="00E51885">
            <w:pPr>
              <w:spacing w:after="0" w:line="360" w:lineRule="auto"/>
              <w:jc w:val="both"/>
              <w:rPr>
                <w:color w:val="41414E"/>
              </w:rPr>
            </w:pPr>
          </w:p>
          <w:p w14:paraId="66411C09" w14:textId="5923B7F5" w:rsidR="00E51885" w:rsidRPr="00E51885" w:rsidRDefault="00E51885" w:rsidP="00E51885">
            <w:pPr>
              <w:spacing w:after="0" w:line="360" w:lineRule="auto"/>
              <w:jc w:val="both"/>
              <w:rPr>
                <w:color w:val="41414E"/>
              </w:rPr>
            </w:pPr>
            <w:r w:rsidRPr="00E51885">
              <w:rPr>
                <w:color w:val="41414E"/>
              </w:rPr>
              <w:t>Or if you would simply like to discuss your post 16</w:t>
            </w:r>
            <w:r w:rsidR="00AE6F36">
              <w:rPr>
                <w:color w:val="41414E"/>
              </w:rPr>
              <w:t xml:space="preserve"> or post 18</w:t>
            </w:r>
            <w:r w:rsidRPr="00E51885">
              <w:rPr>
                <w:color w:val="41414E"/>
              </w:rPr>
              <w:t xml:space="preserve"> options, </w:t>
            </w:r>
            <w:r w:rsidR="00AE6F36">
              <w:rPr>
                <w:color w:val="41414E"/>
              </w:rPr>
              <w:t>Gill</w:t>
            </w:r>
            <w:r w:rsidRPr="00E51885">
              <w:rPr>
                <w:color w:val="41414E"/>
              </w:rPr>
              <w:t xml:space="preserve"> can provide impartial advice and g</w:t>
            </w:r>
            <w:r w:rsidR="00BE756F">
              <w:rPr>
                <w:color w:val="41414E"/>
              </w:rPr>
              <w:t xml:space="preserve">uidance to help you to explore </w:t>
            </w:r>
            <w:r w:rsidRPr="00E51885">
              <w:rPr>
                <w:color w:val="41414E"/>
              </w:rPr>
              <w:t>ideas and weigh up the pros and cons of the different options open to you - whether these are post 16 learning programmes, traineeships or apprenticeships</w:t>
            </w:r>
            <w:r w:rsidR="00AE6F36">
              <w:rPr>
                <w:color w:val="41414E"/>
              </w:rPr>
              <w:t xml:space="preserve"> or higher education</w:t>
            </w:r>
            <w:r w:rsidRPr="00E51885">
              <w:rPr>
                <w:color w:val="41414E"/>
              </w:rPr>
              <w:t xml:space="preserve"> </w:t>
            </w:r>
          </w:p>
          <w:p w14:paraId="6ADD6B78" w14:textId="77777777" w:rsidR="00E51885" w:rsidRPr="00E51885" w:rsidRDefault="00E51885" w:rsidP="00E51885">
            <w:pPr>
              <w:spacing w:after="0" w:line="360" w:lineRule="auto"/>
              <w:jc w:val="both"/>
              <w:rPr>
                <w:color w:val="41414E"/>
              </w:rPr>
            </w:pPr>
          </w:p>
          <w:p w14:paraId="4B70D181" w14:textId="5F17924B" w:rsidR="00E51885" w:rsidRPr="00E51885" w:rsidRDefault="00E51885" w:rsidP="00E51885">
            <w:pPr>
              <w:spacing w:after="0" w:line="360" w:lineRule="auto"/>
              <w:jc w:val="both"/>
              <w:rPr>
                <w:b/>
                <w:color w:val="41414E"/>
              </w:rPr>
            </w:pPr>
            <w:r w:rsidRPr="00E51885">
              <w:rPr>
                <w:b/>
                <w:color w:val="41414E"/>
              </w:rPr>
              <w:t xml:space="preserve"> The line is open from </w:t>
            </w:r>
            <w:r w:rsidR="00AE6F36">
              <w:rPr>
                <w:b/>
                <w:color w:val="41414E"/>
              </w:rPr>
              <w:t>1pm</w:t>
            </w:r>
            <w:r w:rsidRPr="00E51885">
              <w:rPr>
                <w:b/>
                <w:color w:val="41414E"/>
              </w:rPr>
              <w:t xml:space="preserve"> to 4pm from 13 to 31 August 2020.</w:t>
            </w:r>
          </w:p>
          <w:p w14:paraId="422225E5" w14:textId="2CD6EA90" w:rsidR="00E51885" w:rsidRPr="00AE6F36" w:rsidRDefault="00AE6F36" w:rsidP="00E51885">
            <w:pPr>
              <w:spacing w:after="0" w:line="360" w:lineRule="auto"/>
              <w:jc w:val="both"/>
              <w:rPr>
                <w:b/>
                <w:bCs/>
                <w:color w:val="41414E"/>
              </w:rPr>
            </w:pPr>
            <w:r w:rsidRPr="00AE6F36">
              <w:rPr>
                <w:b/>
                <w:bCs/>
                <w:color w:val="41414E"/>
              </w:rPr>
              <w:t>07864612857 or email gill.higgins@achievingforchildren.org.uk</w:t>
            </w:r>
          </w:p>
          <w:p w14:paraId="3C8045F6" w14:textId="6B2E7715" w:rsidR="00AE6F36" w:rsidRPr="00AE6F36" w:rsidRDefault="0043107B" w:rsidP="00E51885">
            <w:pPr>
              <w:spacing w:after="0" w:line="360" w:lineRule="auto"/>
              <w:jc w:val="both"/>
              <w:rPr>
                <w:b/>
                <w:bCs/>
                <w:color w:val="41414E"/>
              </w:rPr>
            </w:pPr>
            <w:bookmarkStart w:id="0" w:name="_gjdgxs" w:colFirst="0" w:colLast="0"/>
            <w:bookmarkEnd w:id="0"/>
            <w:r w:rsidRPr="005B0F0C">
              <w:rPr>
                <w:noProof/>
                <w:color w:val="FFFFFF" w:themeColor="background1"/>
                <w:sz w:val="20"/>
                <w:szCs w:val="20"/>
                <w:lang w:eastAsia="en-GB"/>
              </w:rPr>
              <mc:AlternateContent>
                <mc:Choice Requires="wps">
                  <w:drawing>
                    <wp:anchor distT="0" distB="0" distL="114300" distR="114300" simplePos="0" relativeHeight="251660288" behindDoc="1" locked="0" layoutInCell="1" allowOverlap="1" wp14:anchorId="45301B35" wp14:editId="4243A1B7">
                      <wp:simplePos x="0" y="0"/>
                      <wp:positionH relativeFrom="column">
                        <wp:posOffset>1261745</wp:posOffset>
                      </wp:positionH>
                      <wp:positionV relativeFrom="paragraph">
                        <wp:posOffset>182880</wp:posOffset>
                      </wp:positionV>
                      <wp:extent cx="7581900" cy="11639550"/>
                      <wp:effectExtent l="0" t="0" r="0" b="0"/>
                      <wp:wrapNone/>
                      <wp:docPr id="3" name="Rectangle 3"/>
                      <wp:cNvGraphicFramePr/>
                      <a:graphic xmlns:a="http://schemas.openxmlformats.org/drawingml/2006/main">
                        <a:graphicData uri="http://schemas.microsoft.com/office/word/2010/wordprocessingShape">
                          <wps:wsp>
                            <wps:cNvSpPr/>
                            <wps:spPr>
                              <a:xfrm>
                                <a:off x="0" y="0"/>
                                <a:ext cx="7581900" cy="11639550"/>
                              </a:xfrm>
                              <a:prstGeom prst="rect">
                                <a:avLst/>
                              </a:prstGeom>
                              <a:solidFill>
                                <a:schemeClr val="accent5"/>
                              </a:solidFill>
                              <a:ln>
                                <a:noFill/>
                              </a:ln>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75BD69" id="Rectangle 3" o:spid="_x0000_s1026" style="position:absolute;margin-left:99.35pt;margin-top:14.4pt;width:597pt;height:91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ZUijQIAAIoFAAAOAAAAZHJzL2Uyb0RvYy54bWysVNtOGzEQfa/Uf7D8XnY3EAoRGxSBqCoh&#10;QEDFs/HaWUu2x7WdbNKv79h7gVLUSlXz4Hg897Nn5ux8ZzTZCh8U2JpWByUlwnJolF3X9Nvj1acT&#10;SkJktmEarKjpXgR6vvz44axzCzGDFnQjPMEgNiw6V9M2RrcoisBbYVg4ACcsKiV4wyKKfl00nnUY&#10;3ehiVpbHRQe+cR64CAFfL3slXeb4Ugoeb6UMIhJdU6wt5tPn8zmdxfKMLdaeuVbxoQz2D1UYpiwm&#10;nUJdssjIxqvfQhnFPQSQ8YCDKUBKxUXuAbupyjfdPLTMidwLghPcBFP4f2H5zfbOE9XU9JASywx+&#10;onsEjdm1FuQwwdO5sECrB3fnByngNfW6k96kf+yC7DKk+wlSsYuE4+Pn+Ul1WiLyHHVVdXx4Op9n&#10;1IsXf+dD/CLAkHSpqcf8GUu2vQ4Rc6LpaJLSBdCquVJaZyERRVxoT7YMPzHjXNg4T3Wj1y+W2iZ7&#10;C8mzV6eXIrXXN5Rvca9FstP2XkjEBVuY5WIyI98mGlQta0Sff17ib8w+lpZryQFTZIn5p9jVn2L3&#10;VQ72yVVkQk/O5d+dJ4+cGWycnI2y4N8LoGM1NCB7+xGkHpqE0jM0e2SNh36cguNXCj/dNQvxjnmc&#10;H/zeuBPiLR5SQ1dTGG6UtOB/vPee7JHWqKWkw3msafi+YV5Qor9aJPxpdXSUBjgLR/PPMxT8a83z&#10;a43dmAtAPlS4fRzP12Qf9XiVHswTro5VyooqZjnmrimPfhQuYr8ncPlwsVplMxxax+K1fXA8BU+o&#10;Jmo+7p6YdwN/I3L/BsbZZYs3NO5tk6eF1SaCVJnjL7gOeOPAZ+IMyyltlNdytnpZocufAAAA//8D&#10;AFBLAwQUAAYACAAAACEA4oWnZuAAAAAMAQAADwAAAGRycy9kb3ducmV2LnhtbEyPzU7DMBCE70i8&#10;g7VI3KjTIIKTxqkqJH4khBCFB9jE2yQitqPYTcPbsz3BbWd3NPtNuV3sIGaaQu+dhvUqAUGu8aZ3&#10;rYavz8cbBSJEdAYH70jDDwXYVpcXJRbGn9wHzfvYCg5xoUANXYxjIWVoOrIYVn4kx7eDnyxGllMr&#10;zYQnDreDTJMkkxZ7xx86HOmho+Z7f7QaXup+1z9j/tTOo/fhPc2zu9c3ra+vlt0GRKQl/pnhjM/o&#10;UDFT7Y/OBDGwztU9WzWkiiucDbd5ypuaJ5WtFciqlP9LVL8AAAD//wMAUEsBAi0AFAAGAAgAAAAh&#10;ALaDOJL+AAAA4QEAABMAAAAAAAAAAAAAAAAAAAAAAFtDb250ZW50X1R5cGVzXS54bWxQSwECLQAU&#10;AAYACAAAACEAOP0h/9YAAACUAQAACwAAAAAAAAAAAAAAAAAvAQAAX3JlbHMvLnJlbHNQSwECLQAU&#10;AAYACAAAACEAAiWVIo0CAACKBQAADgAAAAAAAAAAAAAAAAAuAgAAZHJzL2Uyb0RvYy54bWxQSwEC&#10;LQAUAAYACAAAACEA4oWnZuAAAAAMAQAADwAAAAAAAAAAAAAAAADnBAAAZHJzL2Rvd25yZXYueG1s&#10;UEsFBgAAAAAEAAQA8wAAAPQFAAAAAA==&#10;" fillcolor="#3ebdad [3208]" stroked="f" strokeweight="1pt"/>
                  </w:pict>
                </mc:Fallback>
              </mc:AlternateContent>
            </w:r>
          </w:p>
          <w:p w14:paraId="19BE1941" w14:textId="4A55112A" w:rsidR="001A64F1" w:rsidRPr="00E51885" w:rsidRDefault="00E51885" w:rsidP="00E51885">
            <w:pPr>
              <w:spacing w:after="0" w:line="360" w:lineRule="auto"/>
              <w:jc w:val="both"/>
              <w:rPr>
                <w:color w:val="41414E" w:themeColor="text1"/>
                <w:lang w:eastAsia="en-GB"/>
              </w:rPr>
            </w:pPr>
            <w:r w:rsidRPr="00E51885">
              <w:rPr>
                <w:color w:val="41414E"/>
              </w:rPr>
              <w:t xml:space="preserve">Alternatively, it may be possible for us to talk face to face (restrictions permitting) so if you would like to </w:t>
            </w:r>
            <w:r w:rsidR="00AE6F36">
              <w:rPr>
                <w:color w:val="41414E"/>
              </w:rPr>
              <w:t>meet</w:t>
            </w:r>
            <w:r w:rsidRPr="00E51885">
              <w:rPr>
                <w:color w:val="41414E"/>
              </w:rPr>
              <w:t xml:space="preserve">, please ring the number above to see if appointments are available at one of our local offices in Surbiton, Kingston </w:t>
            </w:r>
            <w:r w:rsidRPr="00E51885">
              <w:rPr>
                <w:i/>
                <w:color w:val="41414E"/>
              </w:rPr>
              <w:t>or Twickenham.</w:t>
            </w:r>
          </w:p>
          <w:p w14:paraId="2C17212E" w14:textId="2E09C4B4" w:rsidR="001A64F1" w:rsidRPr="006D41F7" w:rsidRDefault="001A64F1" w:rsidP="00890C12">
            <w:pPr>
              <w:spacing w:after="0" w:line="360" w:lineRule="auto"/>
              <w:jc w:val="both"/>
              <w:rPr>
                <w:color w:val="41414E" w:themeColor="text1"/>
                <w:sz w:val="26"/>
                <w:szCs w:val="26"/>
                <w:lang w:eastAsia="en-GB"/>
              </w:rPr>
            </w:pPr>
          </w:p>
        </w:tc>
      </w:tr>
    </w:tbl>
    <w:p w14:paraId="30529E89" w14:textId="3BCE0F51" w:rsidR="00D45028" w:rsidRPr="005B0F0C" w:rsidRDefault="00D45028" w:rsidP="000A3D09">
      <w:pPr>
        <w:spacing w:before="240"/>
        <w:jc w:val="center"/>
        <w:rPr>
          <w:sz w:val="20"/>
          <w:szCs w:val="20"/>
        </w:rPr>
      </w:pPr>
    </w:p>
    <w:sectPr w:rsidR="00D45028" w:rsidRPr="005B0F0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3516CA" w14:textId="77777777" w:rsidR="00222232" w:rsidRDefault="00222232" w:rsidP="00BC3C9B">
      <w:pPr>
        <w:spacing w:after="0"/>
      </w:pPr>
      <w:r>
        <w:separator/>
      </w:r>
    </w:p>
  </w:endnote>
  <w:endnote w:type="continuationSeparator" w:id="0">
    <w:p w14:paraId="5126C955" w14:textId="77777777" w:rsidR="00222232" w:rsidRDefault="00222232" w:rsidP="00BC3C9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Open Sans Light">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6FE604" w14:textId="77777777" w:rsidR="00BC3C9B" w:rsidRDefault="00222232" w:rsidP="00BC3C9B">
    <w:pPr>
      <w:pStyle w:val="Footer"/>
      <w:tabs>
        <w:tab w:val="clear" w:pos="9026"/>
        <w:tab w:val="left" w:pos="0"/>
        <w:tab w:val="right" w:pos="9900"/>
      </w:tabs>
      <w:ind w:right="-874"/>
    </w:pPr>
    <w:hyperlink r:id="rId1" w:history="1">
      <w:r w:rsidR="00BC3C9B" w:rsidRPr="00BC3C9B">
        <w:rPr>
          <w:b/>
          <w:color w:val="FFFFFF" w:themeColor="background1"/>
        </w:rPr>
        <w:t>www.afc-futurehub.org.uk</w:t>
      </w:r>
    </w:hyperlink>
    <w:r w:rsidR="00BC3C9B" w:rsidRPr="00BC3C9B">
      <w:rPr>
        <w:color w:val="FFFFFF" w:themeColor="background1"/>
      </w:rPr>
      <w:t xml:space="preserve"> </w:t>
    </w:r>
    <w:r w:rsidR="00BC3C9B">
      <w:tab/>
    </w:r>
    <w:r w:rsidR="00BC3C9B">
      <w:tab/>
    </w:r>
    <w:r w:rsidR="00BC3C9B">
      <w:rPr>
        <w:noProof/>
        <w:lang w:eastAsia="en-GB"/>
      </w:rPr>
      <w:drawing>
        <wp:inline distT="0" distB="0" distL="0" distR="0" wp14:anchorId="2005BF3E" wp14:editId="17867648">
          <wp:extent cx="1800000" cy="466851"/>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C_CMYK-Mono_Whit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0000" cy="46685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EB7928" w14:textId="77777777" w:rsidR="00222232" w:rsidRDefault="00222232" w:rsidP="00BC3C9B">
      <w:pPr>
        <w:spacing w:after="0"/>
      </w:pPr>
      <w:r>
        <w:separator/>
      </w:r>
    </w:p>
  </w:footnote>
  <w:footnote w:type="continuationSeparator" w:id="0">
    <w:p w14:paraId="35B3EFCB" w14:textId="77777777" w:rsidR="00222232" w:rsidRDefault="00222232" w:rsidP="00BC3C9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902.25pt;height:234pt;visibility:visible;mso-wrap-style:square" o:bullet="t">
        <v:imagedata r:id="rId1" o:title=""/>
      </v:shape>
    </w:pict>
  </w:numPicBullet>
  <w:abstractNum w:abstractNumId="0" w15:restartNumberingAfterBreak="0">
    <w:nsid w:val="0E923052"/>
    <w:multiLevelType w:val="hybridMultilevel"/>
    <w:tmpl w:val="28525258"/>
    <w:lvl w:ilvl="0" w:tplc="26944F46">
      <w:start w:val="1"/>
      <w:numFmt w:val="bullet"/>
      <w:lvlText w:val=""/>
      <w:lvlJc w:val="left"/>
      <w:pPr>
        <w:ind w:left="720" w:hanging="360"/>
      </w:pPr>
      <w:rPr>
        <w:rFonts w:ascii="Symbol" w:hAnsi="Symbol" w:hint="default"/>
        <w:color w:val="F1BF46" w:themeColor="background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F0186"/>
    <w:multiLevelType w:val="hybridMultilevel"/>
    <w:tmpl w:val="BF4C4652"/>
    <w:lvl w:ilvl="0" w:tplc="80EC4582">
      <w:start w:val="1"/>
      <w:numFmt w:val="decimal"/>
      <w:lvlText w:val="%1."/>
      <w:lvlJc w:val="left"/>
      <w:pPr>
        <w:ind w:left="720" w:hanging="360"/>
      </w:pPr>
      <w:rPr>
        <w:rFonts w:ascii="Open Sans" w:hAnsi="Open Sans" w:cs="Open San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680"/>
    <w:rsid w:val="00083F2B"/>
    <w:rsid w:val="000A3D09"/>
    <w:rsid w:val="001962F8"/>
    <w:rsid w:val="001A64F1"/>
    <w:rsid w:val="001C5190"/>
    <w:rsid w:val="001F151E"/>
    <w:rsid w:val="00222232"/>
    <w:rsid w:val="00341DDE"/>
    <w:rsid w:val="00355BC3"/>
    <w:rsid w:val="00387364"/>
    <w:rsid w:val="00413DC6"/>
    <w:rsid w:val="0043107B"/>
    <w:rsid w:val="00476E92"/>
    <w:rsid w:val="004B3462"/>
    <w:rsid w:val="004D4419"/>
    <w:rsid w:val="004D7A09"/>
    <w:rsid w:val="004F5AF7"/>
    <w:rsid w:val="005B0F0C"/>
    <w:rsid w:val="005F5AE4"/>
    <w:rsid w:val="00642092"/>
    <w:rsid w:val="0064405D"/>
    <w:rsid w:val="00652D65"/>
    <w:rsid w:val="006A33FA"/>
    <w:rsid w:val="006D41F7"/>
    <w:rsid w:val="007174F0"/>
    <w:rsid w:val="0072105E"/>
    <w:rsid w:val="00740142"/>
    <w:rsid w:val="00760FF5"/>
    <w:rsid w:val="00793410"/>
    <w:rsid w:val="00794655"/>
    <w:rsid w:val="007A20D0"/>
    <w:rsid w:val="00871ACD"/>
    <w:rsid w:val="00890C12"/>
    <w:rsid w:val="008B690C"/>
    <w:rsid w:val="0092679D"/>
    <w:rsid w:val="00981201"/>
    <w:rsid w:val="00A51C5C"/>
    <w:rsid w:val="00A7481B"/>
    <w:rsid w:val="00AE6F36"/>
    <w:rsid w:val="00AF29EF"/>
    <w:rsid w:val="00B3454C"/>
    <w:rsid w:val="00B53788"/>
    <w:rsid w:val="00B55B0C"/>
    <w:rsid w:val="00BC3C9B"/>
    <w:rsid w:val="00BD5017"/>
    <w:rsid w:val="00BE756F"/>
    <w:rsid w:val="00C132F0"/>
    <w:rsid w:val="00C47ED4"/>
    <w:rsid w:val="00CB5E99"/>
    <w:rsid w:val="00CC1147"/>
    <w:rsid w:val="00D129DD"/>
    <w:rsid w:val="00D45028"/>
    <w:rsid w:val="00D6185A"/>
    <w:rsid w:val="00DD1D9E"/>
    <w:rsid w:val="00E26680"/>
    <w:rsid w:val="00E51885"/>
    <w:rsid w:val="00F50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112ED3"/>
  <w15:chartTrackingRefBased/>
  <w15:docId w15:val="{04B2FB89-2804-48A5-8497-26FA8CA4D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680"/>
    <w:pPr>
      <w:spacing w:after="240"/>
    </w:pPr>
    <w:rPr>
      <w:rFonts w:ascii="Segoe UI" w:hAnsi="Segoe UI" w:cs="Segoe UI"/>
      <w:sz w:val="22"/>
      <w:szCs w:val="22"/>
    </w:rPr>
  </w:style>
  <w:style w:type="paragraph" w:styleId="Heading1">
    <w:name w:val="heading 1"/>
    <w:basedOn w:val="Title"/>
    <w:next w:val="Normal"/>
    <w:link w:val="Heading1Char"/>
    <w:qFormat/>
    <w:rsid w:val="00E26680"/>
    <w:pPr>
      <w:pBdr>
        <w:bottom w:val="single" w:sz="18" w:space="1" w:color="F1BF46" w:themeColor="background2"/>
      </w:pBdr>
    </w:pPr>
    <w:rPr>
      <w:rFonts w:eastAsia="Times New Roman"/>
      <w:color w:val="41414E" w:themeColor="text1"/>
    </w:rPr>
  </w:style>
  <w:style w:type="paragraph" w:styleId="Heading2">
    <w:name w:val="heading 2"/>
    <w:basedOn w:val="ListParagraph"/>
    <w:next w:val="Normal"/>
    <w:link w:val="Heading2Char"/>
    <w:unhideWhenUsed/>
    <w:qFormat/>
    <w:rsid w:val="00E26680"/>
    <w:pPr>
      <w:pBdr>
        <w:bottom w:val="single" w:sz="18" w:space="1" w:color="F1BF46" w:themeColor="background2"/>
      </w:pBdr>
      <w:spacing w:line="276" w:lineRule="auto"/>
      <w:ind w:left="0"/>
      <w:outlineLvl w:val="1"/>
    </w:pPr>
    <w:rPr>
      <w:b/>
      <w:color w:val="41414E" w:themeColor="text1"/>
      <w:sz w:val="32"/>
    </w:rPr>
  </w:style>
  <w:style w:type="paragraph" w:styleId="Heading3">
    <w:name w:val="heading 3"/>
    <w:basedOn w:val="Normal"/>
    <w:next w:val="Normal"/>
    <w:link w:val="Heading3Char"/>
    <w:semiHidden/>
    <w:unhideWhenUsed/>
    <w:qFormat/>
    <w:rsid w:val="00E26680"/>
    <w:pPr>
      <w:keepNext/>
      <w:keepLines/>
      <w:outlineLvl w:val="2"/>
    </w:pPr>
    <w:rPr>
      <w:rFonts w:eastAsiaTheme="majorEastAsia"/>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RBK">
    <w:name w:val="RBK"/>
    <w:basedOn w:val="TableNormal"/>
    <w:uiPriority w:val="99"/>
    <w:rsid w:val="00B3454C"/>
    <w:pPr>
      <w:jc w:val="center"/>
    </w:pPr>
    <w:rPr>
      <w:rFonts w:ascii="Segoe UI" w:hAnsi="Segoe UI"/>
      <w:lang w:eastAsia="en-GB"/>
    </w:rPr>
    <w:tblPr>
      <w:tblBorders>
        <w:top w:val="single" w:sz="4" w:space="0" w:color="54B948" w:themeColor="accent6"/>
        <w:left w:val="single" w:sz="4" w:space="0" w:color="54B948" w:themeColor="accent6"/>
        <w:bottom w:val="single" w:sz="4" w:space="0" w:color="54B948" w:themeColor="accent6"/>
        <w:right w:val="single" w:sz="4" w:space="0" w:color="54B948" w:themeColor="accent6"/>
        <w:insideH w:val="single" w:sz="4" w:space="0" w:color="54B948" w:themeColor="accent6"/>
        <w:insideV w:val="single" w:sz="4" w:space="0" w:color="54B948" w:themeColor="accent6"/>
      </w:tblBorders>
    </w:tblPr>
    <w:tcPr>
      <w:shd w:val="clear" w:color="auto" w:fill="DCF1DA" w:themeFill="accent6" w:themeFillTint="33"/>
      <w:vAlign w:val="center"/>
    </w:tcPr>
    <w:tblStylePr w:type="firstRow">
      <w:rPr>
        <w:rFonts w:ascii="Segoe UI" w:hAnsi="Segoe UI"/>
        <w:b/>
        <w:color w:val="FFFFFF" w:themeColor="background1"/>
        <w:sz w:val="20"/>
      </w:rPr>
      <w:tblPr/>
      <w:tcPr>
        <w:shd w:val="clear" w:color="auto" w:fill="54B948" w:themeFill="accent6"/>
      </w:tcPr>
    </w:tblStylePr>
    <w:tblStylePr w:type="lastRow">
      <w:rPr>
        <w:rFonts w:ascii="Segoe UI" w:hAnsi="Segoe UI"/>
        <w:b/>
        <w:sz w:val="20"/>
      </w:rPr>
      <w:tblPr/>
      <w:tcPr>
        <w:tcBorders>
          <w:top w:val="double" w:sz="4" w:space="0" w:color="54B948" w:themeColor="accent6"/>
          <w:left w:val="double" w:sz="4" w:space="0" w:color="54B948" w:themeColor="accent6"/>
          <w:bottom w:val="double" w:sz="4" w:space="0" w:color="54B948" w:themeColor="accent6"/>
          <w:right w:val="double" w:sz="4" w:space="0" w:color="54B948" w:themeColor="accent6"/>
          <w:insideH w:val="double" w:sz="4" w:space="0" w:color="54B948" w:themeColor="accent6"/>
          <w:insideV w:val="double" w:sz="4" w:space="0" w:color="54B948" w:themeColor="accent6"/>
        </w:tcBorders>
        <w:shd w:val="clear" w:color="auto" w:fill="BAE3B5" w:themeFill="accent6" w:themeFillTint="66"/>
      </w:tcPr>
    </w:tblStylePr>
    <w:tblStylePr w:type="firstCol">
      <w:pPr>
        <w:jc w:val="left"/>
      </w:pPr>
    </w:tblStylePr>
    <w:tblStylePr w:type="lastCol">
      <w:rPr>
        <w:b/>
      </w:rPr>
      <w:tblPr/>
      <w:tcPr>
        <w:shd w:val="clear" w:color="auto" w:fill="BAE3B5" w:themeFill="accent6" w:themeFillTint="66"/>
      </w:tcPr>
    </w:tblStylePr>
  </w:style>
  <w:style w:type="paragraph" w:customStyle="1" w:styleId="Footnote">
    <w:name w:val="Footnote"/>
    <w:basedOn w:val="FootnoteText"/>
    <w:link w:val="FootnoteChar"/>
    <w:qFormat/>
    <w:rsid w:val="00E26680"/>
    <w:pPr>
      <w:spacing w:after="0"/>
    </w:pPr>
    <w:rPr>
      <w:rFonts w:asciiTheme="minorHAnsi" w:eastAsiaTheme="minorEastAsia" w:hAnsiTheme="minorHAnsi" w:cstheme="minorBidi"/>
      <w:sz w:val="16"/>
      <w:szCs w:val="16"/>
    </w:rPr>
  </w:style>
  <w:style w:type="character" w:customStyle="1" w:styleId="FootnoteChar">
    <w:name w:val="Footnote Char"/>
    <w:basedOn w:val="FootnoteTextChar"/>
    <w:link w:val="Footnote"/>
    <w:rsid w:val="00E26680"/>
    <w:rPr>
      <w:rFonts w:asciiTheme="minorHAnsi" w:eastAsiaTheme="minorEastAsia" w:hAnsiTheme="minorHAnsi" w:cstheme="minorBidi"/>
      <w:sz w:val="16"/>
      <w:szCs w:val="16"/>
    </w:rPr>
  </w:style>
  <w:style w:type="paragraph" w:styleId="FootnoteText">
    <w:name w:val="footnote text"/>
    <w:basedOn w:val="Normal"/>
    <w:link w:val="FootnoteTextChar"/>
    <w:uiPriority w:val="99"/>
    <w:semiHidden/>
    <w:unhideWhenUsed/>
    <w:rsid w:val="007A20D0"/>
  </w:style>
  <w:style w:type="character" w:customStyle="1" w:styleId="FootnoteTextChar">
    <w:name w:val="Footnote Text Char"/>
    <w:basedOn w:val="DefaultParagraphFont"/>
    <w:link w:val="FootnoteText"/>
    <w:uiPriority w:val="99"/>
    <w:semiHidden/>
    <w:rsid w:val="007A20D0"/>
  </w:style>
  <w:style w:type="paragraph" w:customStyle="1" w:styleId="TOC-Subheading">
    <w:name w:val="TOC - Subheading"/>
    <w:basedOn w:val="Normal"/>
    <w:link w:val="TOC-SubheadingChar"/>
    <w:qFormat/>
    <w:rsid w:val="00E26680"/>
    <w:pPr>
      <w:ind w:left="567"/>
    </w:pPr>
    <w:rPr>
      <w:rFonts w:ascii="Segoe UI Light" w:hAnsi="Segoe UI Light" w:cs="Segoe UI Light"/>
      <w:caps/>
      <w:spacing w:val="30"/>
      <w:sz w:val="28"/>
      <w:szCs w:val="32"/>
    </w:rPr>
  </w:style>
  <w:style w:type="character" w:customStyle="1" w:styleId="TOC-SubheadingChar">
    <w:name w:val="TOC - Subheading Char"/>
    <w:basedOn w:val="DefaultParagraphFont"/>
    <w:link w:val="TOC-Subheading"/>
    <w:rsid w:val="00E26680"/>
    <w:rPr>
      <w:rFonts w:ascii="Segoe UI Light" w:hAnsi="Segoe UI Light" w:cs="Segoe UI Light"/>
      <w:caps/>
      <w:spacing w:val="30"/>
      <w:sz w:val="28"/>
      <w:szCs w:val="32"/>
    </w:rPr>
  </w:style>
  <w:style w:type="paragraph" w:customStyle="1" w:styleId="TableNumber">
    <w:name w:val="Table Number"/>
    <w:basedOn w:val="Normal"/>
    <w:link w:val="TableNumberChar"/>
    <w:qFormat/>
    <w:rsid w:val="00E26680"/>
    <w:pPr>
      <w:spacing w:after="0"/>
      <w:jc w:val="center"/>
    </w:pPr>
    <w:rPr>
      <w:b/>
      <w:noProof/>
      <w:sz w:val="20"/>
    </w:rPr>
  </w:style>
  <w:style w:type="character" w:customStyle="1" w:styleId="TableNumberChar">
    <w:name w:val="Table Number Char"/>
    <w:basedOn w:val="DefaultParagraphFont"/>
    <w:link w:val="TableNumber"/>
    <w:rsid w:val="00E26680"/>
    <w:rPr>
      <w:rFonts w:ascii="Segoe UI" w:hAnsi="Segoe UI" w:cs="Segoe UI"/>
      <w:b/>
      <w:noProof/>
      <w:szCs w:val="22"/>
    </w:rPr>
  </w:style>
  <w:style w:type="character" w:customStyle="1" w:styleId="Heading1Char">
    <w:name w:val="Heading 1 Char"/>
    <w:link w:val="Heading1"/>
    <w:rsid w:val="00E26680"/>
    <w:rPr>
      <w:rFonts w:ascii="Segoe UI" w:hAnsi="Segoe UI" w:cs="Segoe UI"/>
      <w:b/>
      <w:bCs/>
      <w:color w:val="41414E" w:themeColor="text1"/>
      <w:kern w:val="28"/>
      <w:sz w:val="72"/>
      <w:szCs w:val="32"/>
    </w:rPr>
  </w:style>
  <w:style w:type="paragraph" w:styleId="Title">
    <w:name w:val="Title"/>
    <w:basedOn w:val="Normal"/>
    <w:next w:val="Normal"/>
    <w:link w:val="TitleChar"/>
    <w:uiPriority w:val="10"/>
    <w:qFormat/>
    <w:rsid w:val="00E26680"/>
    <w:pPr>
      <w:pBdr>
        <w:bottom w:val="single" w:sz="4" w:space="1" w:color="auto"/>
      </w:pBdr>
      <w:spacing w:before="3440" w:after="120" w:line="276" w:lineRule="auto"/>
      <w:jc w:val="center"/>
      <w:outlineLvl w:val="0"/>
    </w:pPr>
    <w:rPr>
      <w:rFonts w:eastAsiaTheme="majorEastAsia"/>
      <w:b/>
      <w:bCs/>
      <w:kern w:val="28"/>
      <w:sz w:val="72"/>
      <w:szCs w:val="32"/>
    </w:rPr>
  </w:style>
  <w:style w:type="character" w:customStyle="1" w:styleId="TitleChar">
    <w:name w:val="Title Char"/>
    <w:link w:val="Title"/>
    <w:uiPriority w:val="10"/>
    <w:rsid w:val="00E26680"/>
    <w:rPr>
      <w:rFonts w:ascii="Segoe UI" w:eastAsiaTheme="majorEastAsia" w:hAnsi="Segoe UI" w:cs="Segoe UI"/>
      <w:b/>
      <w:bCs/>
      <w:kern w:val="28"/>
      <w:sz w:val="72"/>
      <w:szCs w:val="32"/>
    </w:rPr>
  </w:style>
  <w:style w:type="character" w:customStyle="1" w:styleId="Heading2Char">
    <w:name w:val="Heading 2 Char"/>
    <w:basedOn w:val="DefaultParagraphFont"/>
    <w:link w:val="Heading2"/>
    <w:rsid w:val="00E26680"/>
    <w:rPr>
      <w:rFonts w:ascii="Segoe UI" w:hAnsi="Segoe UI" w:cs="Segoe UI"/>
      <w:b/>
      <w:color w:val="41414E" w:themeColor="text1"/>
      <w:sz w:val="32"/>
      <w:szCs w:val="22"/>
    </w:rPr>
  </w:style>
  <w:style w:type="paragraph" w:styleId="ListParagraph">
    <w:name w:val="List Paragraph"/>
    <w:basedOn w:val="Normal"/>
    <w:uiPriority w:val="34"/>
    <w:qFormat/>
    <w:rsid w:val="00E26680"/>
    <w:pPr>
      <w:ind w:left="720"/>
      <w:contextualSpacing/>
    </w:pPr>
  </w:style>
  <w:style w:type="character" w:customStyle="1" w:styleId="Heading3Char">
    <w:name w:val="Heading 3 Char"/>
    <w:basedOn w:val="DefaultParagraphFont"/>
    <w:link w:val="Heading3"/>
    <w:semiHidden/>
    <w:rsid w:val="00E26680"/>
    <w:rPr>
      <w:rFonts w:ascii="Segoe UI" w:eastAsiaTheme="majorEastAsia" w:hAnsi="Segoe UI" w:cs="Segoe UI"/>
      <w:b/>
      <w:bCs/>
      <w:szCs w:val="22"/>
    </w:rPr>
  </w:style>
  <w:style w:type="paragraph" w:styleId="Caption">
    <w:name w:val="caption"/>
    <w:basedOn w:val="Normal"/>
    <w:next w:val="Normal"/>
    <w:uiPriority w:val="35"/>
    <w:semiHidden/>
    <w:unhideWhenUsed/>
    <w:qFormat/>
    <w:rsid w:val="00E26680"/>
    <w:pPr>
      <w:spacing w:after="200"/>
    </w:pPr>
    <w:rPr>
      <w:rFonts w:asciiTheme="minorHAnsi" w:eastAsiaTheme="minorEastAsia" w:hAnsiTheme="minorHAnsi" w:cstheme="minorBidi"/>
      <w:b/>
      <w:bCs/>
      <w:color w:val="41414E" w:themeColor="text1"/>
      <w:sz w:val="18"/>
      <w:szCs w:val="18"/>
    </w:rPr>
  </w:style>
  <w:style w:type="paragraph" w:styleId="Subtitle">
    <w:name w:val="Subtitle"/>
    <w:basedOn w:val="Normal"/>
    <w:next w:val="Normal"/>
    <w:link w:val="SubtitleChar"/>
    <w:qFormat/>
    <w:rsid w:val="00E26680"/>
    <w:pPr>
      <w:jc w:val="center"/>
    </w:pPr>
    <w:rPr>
      <w:rFonts w:ascii="Segoe UI Light" w:eastAsiaTheme="minorEastAsia" w:hAnsi="Segoe UI Light" w:cs="Segoe UI Light"/>
      <w:caps/>
      <w:spacing w:val="30"/>
      <w:sz w:val="44"/>
    </w:rPr>
  </w:style>
  <w:style w:type="character" w:customStyle="1" w:styleId="SubtitleChar">
    <w:name w:val="Subtitle Char"/>
    <w:basedOn w:val="DefaultParagraphFont"/>
    <w:link w:val="Subtitle"/>
    <w:rsid w:val="00E26680"/>
    <w:rPr>
      <w:rFonts w:ascii="Segoe UI Light" w:eastAsiaTheme="minorEastAsia" w:hAnsi="Segoe UI Light" w:cs="Segoe UI Light"/>
      <w:caps/>
      <w:spacing w:val="30"/>
      <w:sz w:val="44"/>
      <w:szCs w:val="22"/>
    </w:rPr>
  </w:style>
  <w:style w:type="character" w:styleId="Strong">
    <w:name w:val="Strong"/>
    <w:basedOn w:val="DefaultParagraphFont"/>
    <w:uiPriority w:val="22"/>
    <w:qFormat/>
    <w:rsid w:val="00E26680"/>
    <w:rPr>
      <w:b/>
      <w:bCs/>
    </w:rPr>
  </w:style>
  <w:style w:type="paragraph" w:styleId="TOCHeading">
    <w:name w:val="TOC Heading"/>
    <w:basedOn w:val="Heading1"/>
    <w:next w:val="Normal"/>
    <w:uiPriority w:val="39"/>
    <w:semiHidden/>
    <w:unhideWhenUsed/>
    <w:qFormat/>
    <w:rsid w:val="00E26680"/>
    <w:rPr>
      <w:rFonts w:eastAsiaTheme="majorEastAsia"/>
      <w:caps/>
    </w:rPr>
  </w:style>
  <w:style w:type="paragraph" w:customStyle="1" w:styleId="Table">
    <w:name w:val="Table"/>
    <w:basedOn w:val="Normal"/>
    <w:link w:val="TableChar"/>
    <w:rsid w:val="00E26680"/>
    <w:pPr>
      <w:spacing w:after="0"/>
    </w:pPr>
    <w:rPr>
      <w:sz w:val="24"/>
    </w:rPr>
  </w:style>
  <w:style w:type="character" w:customStyle="1" w:styleId="TableChar">
    <w:name w:val="Table Char"/>
    <w:basedOn w:val="DefaultParagraphFont"/>
    <w:link w:val="Table"/>
    <w:rsid w:val="00E26680"/>
    <w:rPr>
      <w:rFonts w:ascii="Open Sans Light" w:hAnsi="Open Sans Light" w:cs="Open Sans Light"/>
      <w:sz w:val="24"/>
      <w:szCs w:val="22"/>
      <w:lang w:val="en-US"/>
    </w:rPr>
  </w:style>
  <w:style w:type="paragraph" w:styleId="Quote">
    <w:name w:val="Quote"/>
    <w:basedOn w:val="Normal"/>
    <w:next w:val="Normal"/>
    <w:link w:val="QuoteChar"/>
    <w:uiPriority w:val="29"/>
    <w:qFormat/>
    <w:rsid w:val="00E26680"/>
    <w:pPr>
      <w:spacing w:before="200" w:after="160"/>
      <w:ind w:left="864" w:right="864"/>
      <w:jc w:val="center"/>
    </w:pPr>
    <w:rPr>
      <w:i/>
      <w:iCs/>
      <w:color w:val="6A6A80" w:themeColor="text1" w:themeTint="BF"/>
    </w:rPr>
  </w:style>
  <w:style w:type="character" w:customStyle="1" w:styleId="QuoteChar">
    <w:name w:val="Quote Char"/>
    <w:basedOn w:val="DefaultParagraphFont"/>
    <w:link w:val="Quote"/>
    <w:uiPriority w:val="29"/>
    <w:rsid w:val="00E26680"/>
    <w:rPr>
      <w:rFonts w:ascii="Segoe UI" w:hAnsi="Segoe UI" w:cs="Segoe UI"/>
      <w:i/>
      <w:iCs/>
      <w:color w:val="6A6A80" w:themeColor="text1" w:themeTint="BF"/>
      <w:sz w:val="22"/>
      <w:szCs w:val="22"/>
    </w:rPr>
  </w:style>
  <w:style w:type="paragraph" w:styleId="NormalWeb">
    <w:name w:val="Normal (Web)"/>
    <w:basedOn w:val="Normal"/>
    <w:uiPriority w:val="99"/>
    <w:semiHidden/>
    <w:unhideWhenUsed/>
    <w:rsid w:val="00E26680"/>
    <w:pPr>
      <w:spacing w:before="100" w:beforeAutospacing="1" w:after="100" w:afterAutospacing="1"/>
    </w:pPr>
    <w:rPr>
      <w:rFonts w:ascii="Times New Roman" w:hAnsi="Times New Roman" w:cs="Times New Roman"/>
      <w:sz w:val="24"/>
      <w:szCs w:val="24"/>
      <w:lang w:eastAsia="en-GB"/>
    </w:rPr>
  </w:style>
  <w:style w:type="table" w:styleId="TableGrid">
    <w:name w:val="Table Grid"/>
    <w:basedOn w:val="TableNormal"/>
    <w:uiPriority w:val="39"/>
    <w:rsid w:val="00E266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3C9B"/>
    <w:pPr>
      <w:tabs>
        <w:tab w:val="center" w:pos="4513"/>
        <w:tab w:val="right" w:pos="9026"/>
      </w:tabs>
      <w:spacing w:after="0"/>
    </w:pPr>
  </w:style>
  <w:style w:type="character" w:customStyle="1" w:styleId="HeaderChar">
    <w:name w:val="Header Char"/>
    <w:basedOn w:val="DefaultParagraphFont"/>
    <w:link w:val="Header"/>
    <w:uiPriority w:val="99"/>
    <w:rsid w:val="00BC3C9B"/>
    <w:rPr>
      <w:rFonts w:ascii="Segoe UI" w:hAnsi="Segoe UI" w:cs="Segoe UI"/>
      <w:sz w:val="22"/>
      <w:szCs w:val="22"/>
    </w:rPr>
  </w:style>
  <w:style w:type="paragraph" w:styleId="Footer">
    <w:name w:val="footer"/>
    <w:basedOn w:val="Normal"/>
    <w:link w:val="FooterChar"/>
    <w:uiPriority w:val="99"/>
    <w:unhideWhenUsed/>
    <w:rsid w:val="00BC3C9B"/>
    <w:pPr>
      <w:tabs>
        <w:tab w:val="center" w:pos="4513"/>
        <w:tab w:val="right" w:pos="9026"/>
      </w:tabs>
      <w:spacing w:after="0"/>
    </w:pPr>
  </w:style>
  <w:style w:type="character" w:customStyle="1" w:styleId="FooterChar">
    <w:name w:val="Footer Char"/>
    <w:basedOn w:val="DefaultParagraphFont"/>
    <w:link w:val="Footer"/>
    <w:uiPriority w:val="99"/>
    <w:rsid w:val="00BC3C9B"/>
    <w:rPr>
      <w:rFonts w:ascii="Segoe UI" w:hAnsi="Segoe UI" w:cs="Segoe UI"/>
      <w:sz w:val="22"/>
      <w:szCs w:val="22"/>
    </w:rPr>
  </w:style>
  <w:style w:type="character" w:styleId="Hyperlink">
    <w:name w:val="Hyperlink"/>
    <w:basedOn w:val="DefaultParagraphFont"/>
    <w:uiPriority w:val="99"/>
    <w:unhideWhenUsed/>
    <w:rsid w:val="00BC3C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9357865">
      <w:bodyDiv w:val="1"/>
      <w:marLeft w:val="0"/>
      <w:marRight w:val="0"/>
      <w:marTop w:val="0"/>
      <w:marBottom w:val="0"/>
      <w:divBdr>
        <w:top w:val="none" w:sz="0" w:space="0" w:color="auto"/>
        <w:left w:val="none" w:sz="0" w:space="0" w:color="auto"/>
        <w:bottom w:val="none" w:sz="0" w:space="0" w:color="auto"/>
        <w:right w:val="none" w:sz="0" w:space="0" w:color="auto"/>
      </w:divBdr>
      <w:divsChild>
        <w:div w:id="269824292">
          <w:marLeft w:val="0"/>
          <w:marRight w:val="0"/>
          <w:marTop w:val="0"/>
          <w:marBottom w:val="0"/>
          <w:divBdr>
            <w:top w:val="none" w:sz="0" w:space="0" w:color="auto"/>
            <w:left w:val="none" w:sz="0" w:space="0" w:color="auto"/>
            <w:bottom w:val="none" w:sz="0" w:space="0" w:color="auto"/>
            <w:right w:val="none" w:sz="0" w:space="0" w:color="auto"/>
          </w:divBdr>
        </w:div>
        <w:div w:id="1529949040">
          <w:marLeft w:val="0"/>
          <w:marRight w:val="0"/>
          <w:marTop w:val="0"/>
          <w:marBottom w:val="0"/>
          <w:divBdr>
            <w:top w:val="none" w:sz="0" w:space="0" w:color="auto"/>
            <w:left w:val="none" w:sz="0" w:space="0" w:color="auto"/>
            <w:bottom w:val="none" w:sz="0" w:space="0" w:color="auto"/>
            <w:right w:val="none" w:sz="0" w:space="0" w:color="auto"/>
          </w:divBdr>
        </w:div>
        <w:div w:id="1812868112">
          <w:marLeft w:val="0"/>
          <w:marRight w:val="0"/>
          <w:marTop w:val="0"/>
          <w:marBottom w:val="0"/>
          <w:divBdr>
            <w:top w:val="none" w:sz="0" w:space="0" w:color="auto"/>
            <w:left w:val="none" w:sz="0" w:space="0" w:color="auto"/>
            <w:bottom w:val="none" w:sz="0" w:space="0" w:color="auto"/>
            <w:right w:val="none" w:sz="0" w:space="0" w:color="auto"/>
          </w:divBdr>
        </w:div>
        <w:div w:id="1947806159">
          <w:marLeft w:val="0"/>
          <w:marRight w:val="0"/>
          <w:marTop w:val="0"/>
          <w:marBottom w:val="0"/>
          <w:divBdr>
            <w:top w:val="none" w:sz="0" w:space="0" w:color="auto"/>
            <w:left w:val="none" w:sz="0" w:space="0" w:color="auto"/>
            <w:bottom w:val="none" w:sz="0" w:space="0" w:color="auto"/>
            <w:right w:val="none" w:sz="0" w:space="0" w:color="auto"/>
          </w:divBdr>
        </w:div>
        <w:div w:id="269094191">
          <w:marLeft w:val="0"/>
          <w:marRight w:val="0"/>
          <w:marTop w:val="0"/>
          <w:marBottom w:val="0"/>
          <w:divBdr>
            <w:top w:val="none" w:sz="0" w:space="0" w:color="auto"/>
            <w:left w:val="none" w:sz="0" w:space="0" w:color="auto"/>
            <w:bottom w:val="none" w:sz="0" w:space="0" w:color="auto"/>
            <w:right w:val="none" w:sz="0" w:space="0" w:color="auto"/>
          </w:divBdr>
        </w:div>
        <w:div w:id="1506825375">
          <w:marLeft w:val="0"/>
          <w:marRight w:val="0"/>
          <w:marTop w:val="0"/>
          <w:marBottom w:val="0"/>
          <w:divBdr>
            <w:top w:val="none" w:sz="0" w:space="0" w:color="auto"/>
            <w:left w:val="none" w:sz="0" w:space="0" w:color="auto"/>
            <w:bottom w:val="none" w:sz="0" w:space="0" w:color="auto"/>
            <w:right w:val="none" w:sz="0" w:space="0" w:color="auto"/>
          </w:divBdr>
        </w:div>
        <w:div w:id="2023778472">
          <w:marLeft w:val="0"/>
          <w:marRight w:val="0"/>
          <w:marTop w:val="0"/>
          <w:marBottom w:val="0"/>
          <w:divBdr>
            <w:top w:val="none" w:sz="0" w:space="0" w:color="auto"/>
            <w:left w:val="none" w:sz="0" w:space="0" w:color="auto"/>
            <w:bottom w:val="none" w:sz="0" w:space="0" w:color="auto"/>
            <w:right w:val="none" w:sz="0" w:space="0" w:color="auto"/>
          </w:divBdr>
        </w:div>
        <w:div w:id="370036348">
          <w:marLeft w:val="0"/>
          <w:marRight w:val="0"/>
          <w:marTop w:val="0"/>
          <w:marBottom w:val="0"/>
          <w:divBdr>
            <w:top w:val="none" w:sz="0" w:space="0" w:color="auto"/>
            <w:left w:val="none" w:sz="0" w:space="0" w:color="auto"/>
            <w:bottom w:val="none" w:sz="0" w:space="0" w:color="auto"/>
            <w:right w:val="none" w:sz="0" w:space="0" w:color="auto"/>
          </w:divBdr>
        </w:div>
      </w:divsChild>
    </w:div>
    <w:div w:id="630598972">
      <w:bodyDiv w:val="1"/>
      <w:marLeft w:val="0"/>
      <w:marRight w:val="0"/>
      <w:marTop w:val="0"/>
      <w:marBottom w:val="0"/>
      <w:divBdr>
        <w:top w:val="none" w:sz="0" w:space="0" w:color="auto"/>
        <w:left w:val="none" w:sz="0" w:space="0" w:color="auto"/>
        <w:bottom w:val="none" w:sz="0" w:space="0" w:color="auto"/>
        <w:right w:val="none" w:sz="0" w:space="0" w:color="auto"/>
      </w:divBdr>
      <w:divsChild>
        <w:div w:id="1164131326">
          <w:marLeft w:val="0"/>
          <w:marRight w:val="0"/>
          <w:marTop w:val="0"/>
          <w:marBottom w:val="0"/>
          <w:divBdr>
            <w:top w:val="none" w:sz="0" w:space="0" w:color="auto"/>
            <w:left w:val="none" w:sz="0" w:space="0" w:color="auto"/>
            <w:bottom w:val="none" w:sz="0" w:space="0" w:color="auto"/>
            <w:right w:val="none" w:sz="0" w:space="0" w:color="auto"/>
          </w:divBdr>
        </w:div>
      </w:divsChild>
    </w:div>
    <w:div w:id="777528159">
      <w:bodyDiv w:val="1"/>
      <w:marLeft w:val="0"/>
      <w:marRight w:val="0"/>
      <w:marTop w:val="0"/>
      <w:marBottom w:val="0"/>
      <w:divBdr>
        <w:top w:val="none" w:sz="0" w:space="0" w:color="auto"/>
        <w:left w:val="none" w:sz="0" w:space="0" w:color="auto"/>
        <w:bottom w:val="none" w:sz="0" w:space="0" w:color="auto"/>
        <w:right w:val="none" w:sz="0" w:space="0" w:color="auto"/>
      </w:divBdr>
    </w:div>
    <w:div w:id="1081291510">
      <w:bodyDiv w:val="1"/>
      <w:marLeft w:val="0"/>
      <w:marRight w:val="0"/>
      <w:marTop w:val="0"/>
      <w:marBottom w:val="0"/>
      <w:divBdr>
        <w:top w:val="none" w:sz="0" w:space="0" w:color="auto"/>
        <w:left w:val="none" w:sz="0" w:space="0" w:color="auto"/>
        <w:bottom w:val="none" w:sz="0" w:space="0" w:color="auto"/>
        <w:right w:val="none" w:sz="0" w:space="0" w:color="auto"/>
      </w:divBdr>
      <w:divsChild>
        <w:div w:id="1070424127">
          <w:marLeft w:val="0"/>
          <w:marRight w:val="0"/>
          <w:marTop w:val="0"/>
          <w:marBottom w:val="0"/>
          <w:divBdr>
            <w:top w:val="none" w:sz="0" w:space="0" w:color="auto"/>
            <w:left w:val="none" w:sz="0" w:space="0" w:color="auto"/>
            <w:bottom w:val="none" w:sz="0" w:space="0" w:color="auto"/>
            <w:right w:val="none" w:sz="0" w:space="0" w:color="auto"/>
          </w:divBdr>
        </w:div>
        <w:div w:id="1872842842">
          <w:marLeft w:val="0"/>
          <w:marRight w:val="0"/>
          <w:marTop w:val="0"/>
          <w:marBottom w:val="0"/>
          <w:divBdr>
            <w:top w:val="none" w:sz="0" w:space="0" w:color="auto"/>
            <w:left w:val="none" w:sz="0" w:space="0" w:color="auto"/>
            <w:bottom w:val="none" w:sz="0" w:space="0" w:color="auto"/>
            <w:right w:val="none" w:sz="0" w:space="0" w:color="auto"/>
          </w:divBdr>
        </w:div>
        <w:div w:id="883251495">
          <w:marLeft w:val="0"/>
          <w:marRight w:val="0"/>
          <w:marTop w:val="0"/>
          <w:marBottom w:val="0"/>
          <w:divBdr>
            <w:top w:val="none" w:sz="0" w:space="0" w:color="auto"/>
            <w:left w:val="none" w:sz="0" w:space="0" w:color="auto"/>
            <w:bottom w:val="none" w:sz="0" w:space="0" w:color="auto"/>
            <w:right w:val="none" w:sz="0" w:space="0" w:color="auto"/>
          </w:divBdr>
        </w:div>
        <w:div w:id="1487934630">
          <w:marLeft w:val="0"/>
          <w:marRight w:val="0"/>
          <w:marTop w:val="0"/>
          <w:marBottom w:val="0"/>
          <w:divBdr>
            <w:top w:val="none" w:sz="0" w:space="0" w:color="auto"/>
            <w:left w:val="none" w:sz="0" w:space="0" w:color="auto"/>
            <w:bottom w:val="none" w:sz="0" w:space="0" w:color="auto"/>
            <w:right w:val="none" w:sz="0" w:space="0" w:color="auto"/>
          </w:divBdr>
        </w:div>
        <w:div w:id="774718344">
          <w:marLeft w:val="0"/>
          <w:marRight w:val="0"/>
          <w:marTop w:val="0"/>
          <w:marBottom w:val="0"/>
          <w:divBdr>
            <w:top w:val="none" w:sz="0" w:space="0" w:color="auto"/>
            <w:left w:val="none" w:sz="0" w:space="0" w:color="auto"/>
            <w:bottom w:val="none" w:sz="0" w:space="0" w:color="auto"/>
            <w:right w:val="none" w:sz="0" w:space="0" w:color="auto"/>
          </w:divBdr>
        </w:div>
        <w:div w:id="1525509791">
          <w:marLeft w:val="0"/>
          <w:marRight w:val="0"/>
          <w:marTop w:val="0"/>
          <w:marBottom w:val="0"/>
          <w:divBdr>
            <w:top w:val="none" w:sz="0" w:space="0" w:color="auto"/>
            <w:left w:val="none" w:sz="0" w:space="0" w:color="auto"/>
            <w:bottom w:val="none" w:sz="0" w:space="0" w:color="auto"/>
            <w:right w:val="none" w:sz="0" w:space="0" w:color="auto"/>
          </w:divBdr>
        </w:div>
        <w:div w:id="1648706665">
          <w:marLeft w:val="0"/>
          <w:marRight w:val="0"/>
          <w:marTop w:val="0"/>
          <w:marBottom w:val="0"/>
          <w:divBdr>
            <w:top w:val="none" w:sz="0" w:space="0" w:color="auto"/>
            <w:left w:val="none" w:sz="0" w:space="0" w:color="auto"/>
            <w:bottom w:val="none" w:sz="0" w:space="0" w:color="auto"/>
            <w:right w:val="none" w:sz="0" w:space="0" w:color="auto"/>
          </w:divBdr>
        </w:div>
        <w:div w:id="318734303">
          <w:marLeft w:val="0"/>
          <w:marRight w:val="0"/>
          <w:marTop w:val="0"/>
          <w:marBottom w:val="0"/>
          <w:divBdr>
            <w:top w:val="none" w:sz="0" w:space="0" w:color="auto"/>
            <w:left w:val="none" w:sz="0" w:space="0" w:color="auto"/>
            <w:bottom w:val="none" w:sz="0" w:space="0" w:color="auto"/>
            <w:right w:val="none" w:sz="0" w:space="0" w:color="auto"/>
          </w:divBdr>
        </w:div>
        <w:div w:id="1201939337">
          <w:marLeft w:val="0"/>
          <w:marRight w:val="0"/>
          <w:marTop w:val="0"/>
          <w:marBottom w:val="0"/>
          <w:divBdr>
            <w:top w:val="none" w:sz="0" w:space="0" w:color="auto"/>
            <w:left w:val="none" w:sz="0" w:space="0" w:color="auto"/>
            <w:bottom w:val="none" w:sz="0" w:space="0" w:color="auto"/>
            <w:right w:val="none" w:sz="0" w:space="0" w:color="auto"/>
          </w:divBdr>
        </w:div>
        <w:div w:id="1514034576">
          <w:marLeft w:val="0"/>
          <w:marRight w:val="0"/>
          <w:marTop w:val="0"/>
          <w:marBottom w:val="0"/>
          <w:divBdr>
            <w:top w:val="none" w:sz="0" w:space="0" w:color="auto"/>
            <w:left w:val="none" w:sz="0" w:space="0" w:color="auto"/>
            <w:bottom w:val="none" w:sz="0" w:space="0" w:color="auto"/>
            <w:right w:val="none" w:sz="0" w:space="0" w:color="auto"/>
          </w:divBdr>
        </w:div>
        <w:div w:id="622930067">
          <w:marLeft w:val="0"/>
          <w:marRight w:val="0"/>
          <w:marTop w:val="0"/>
          <w:marBottom w:val="0"/>
          <w:divBdr>
            <w:top w:val="none" w:sz="0" w:space="0" w:color="auto"/>
            <w:left w:val="none" w:sz="0" w:space="0" w:color="auto"/>
            <w:bottom w:val="none" w:sz="0" w:space="0" w:color="auto"/>
            <w:right w:val="none" w:sz="0" w:space="0" w:color="auto"/>
          </w:divBdr>
        </w:div>
        <w:div w:id="830025174">
          <w:marLeft w:val="0"/>
          <w:marRight w:val="0"/>
          <w:marTop w:val="0"/>
          <w:marBottom w:val="0"/>
          <w:divBdr>
            <w:top w:val="none" w:sz="0" w:space="0" w:color="auto"/>
            <w:left w:val="none" w:sz="0" w:space="0" w:color="auto"/>
            <w:bottom w:val="none" w:sz="0" w:space="0" w:color="auto"/>
            <w:right w:val="none" w:sz="0" w:space="0" w:color="auto"/>
          </w:divBdr>
        </w:div>
        <w:div w:id="105123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fc-futurehub.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fC">
      <a:dk1>
        <a:srgbClr val="41414E"/>
      </a:dk1>
      <a:lt1>
        <a:srgbClr val="FFFFFF"/>
      </a:lt1>
      <a:dk2>
        <a:srgbClr val="F47647"/>
      </a:dk2>
      <a:lt2>
        <a:srgbClr val="F1BF46"/>
      </a:lt2>
      <a:accent1>
        <a:srgbClr val="DC2D41"/>
      </a:accent1>
      <a:accent2>
        <a:srgbClr val="B74398"/>
      </a:accent2>
      <a:accent3>
        <a:srgbClr val="F1BF46"/>
      </a:accent3>
      <a:accent4>
        <a:srgbClr val="4B80C1"/>
      </a:accent4>
      <a:accent5>
        <a:srgbClr val="3EBDAD"/>
      </a:accent5>
      <a:accent6>
        <a:srgbClr val="54B948"/>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152</Words>
  <Characters>867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ICT Shared Services</Company>
  <LinksUpToDate>false</LinksUpToDate>
  <CharactersWithSpaces>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Johnson</dc:creator>
  <cp:keywords/>
  <dc:description/>
  <cp:lastModifiedBy>Lyndsey Higgins</cp:lastModifiedBy>
  <cp:revision>2</cp:revision>
  <cp:lastPrinted>2017-07-05T13:57:00Z</cp:lastPrinted>
  <dcterms:created xsi:type="dcterms:W3CDTF">2020-07-06T17:36:00Z</dcterms:created>
  <dcterms:modified xsi:type="dcterms:W3CDTF">2020-07-06T17:36:00Z</dcterms:modified>
</cp:coreProperties>
</file>